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65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16A">
        <w:rPr>
          <w:b/>
          <w:bCs/>
        </w:rPr>
        <w:t xml:space="preserve">    </w:t>
      </w:r>
      <w:r w:rsidR="00A74495">
        <w:rPr>
          <w:b/>
          <w:bCs/>
        </w:rPr>
        <w:t xml:space="preserve">             </w:t>
      </w:r>
    </w:p>
    <w:p w:rsidR="004A69E1" w:rsidRPr="00866579" w:rsidRDefault="00A74495" w:rsidP="003D7D7E">
      <w:pPr>
        <w:jc w:val="center"/>
        <w:rPr>
          <w:b/>
          <w:bCs/>
          <w:sz w:val="16"/>
          <w:szCs w:val="16"/>
        </w:rPr>
      </w:pPr>
      <w:r w:rsidRPr="00866579">
        <w:rPr>
          <w:b/>
          <w:bCs/>
          <w:sz w:val="16"/>
          <w:szCs w:val="16"/>
        </w:rPr>
        <w:t xml:space="preserve">                                        </w:t>
      </w:r>
      <w:r w:rsidR="00E7116A" w:rsidRPr="00866579">
        <w:rPr>
          <w:b/>
          <w:bCs/>
          <w:sz w:val="16"/>
          <w:szCs w:val="16"/>
        </w:rPr>
        <w:t xml:space="preserve">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proofErr w:type="gramStart"/>
      <w:r w:rsidRPr="00E7116A">
        <w:rPr>
          <w:b/>
          <w:bCs/>
          <w:sz w:val="28"/>
          <w:szCs w:val="28"/>
        </w:rPr>
        <w:t>Дума  городского</w:t>
      </w:r>
      <w:proofErr w:type="gramEnd"/>
      <w:r w:rsidRPr="00E7116A">
        <w:rPr>
          <w:b/>
          <w:bCs/>
          <w:sz w:val="28"/>
          <w:szCs w:val="28"/>
        </w:rPr>
        <w:t xml:space="preserve">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1231C3" w:rsidP="001231C3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5A1065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2190" cy="0"/>
                <wp:effectExtent l="13335" t="8890" r="9525" b="1016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BF86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2190" cy="0"/>
                <wp:effectExtent l="13335" t="16510" r="19050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12FC6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    <v:stroke joinstyle="miter"/>
              </v:line>
            </w:pict>
          </mc:Fallback>
        </mc:AlternateConten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A74495" w:rsidRDefault="001231C3" w:rsidP="00545AD7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A1065">
        <w:rPr>
          <w:rFonts w:ascii="Times New Roman" w:hAnsi="Times New Roman" w:cs="Times New Roman"/>
          <w:sz w:val="26"/>
          <w:szCs w:val="26"/>
        </w:rPr>
        <w:t>28 ноября 2019</w:t>
      </w:r>
      <w:r w:rsidR="00545AD7" w:rsidRPr="00A74495">
        <w:rPr>
          <w:rFonts w:ascii="Times New Roman" w:hAnsi="Times New Roman" w:cs="Times New Roman"/>
          <w:sz w:val="26"/>
          <w:szCs w:val="26"/>
        </w:rPr>
        <w:t xml:space="preserve"> </w:t>
      </w:r>
      <w:r w:rsidRPr="00A74495">
        <w:rPr>
          <w:rFonts w:ascii="Times New Roman" w:hAnsi="Times New Roman" w:cs="Times New Roman"/>
          <w:sz w:val="26"/>
          <w:szCs w:val="26"/>
        </w:rPr>
        <w:t>года №</w:t>
      </w:r>
      <w:r w:rsidR="00545AD7" w:rsidRPr="00A74495">
        <w:rPr>
          <w:rFonts w:ascii="Times New Roman" w:hAnsi="Times New Roman" w:cs="Times New Roman"/>
          <w:sz w:val="26"/>
          <w:szCs w:val="26"/>
        </w:rPr>
        <w:t xml:space="preserve"> </w:t>
      </w:r>
      <w:r w:rsidR="005A1065">
        <w:rPr>
          <w:rFonts w:ascii="Times New Roman" w:hAnsi="Times New Roman" w:cs="Times New Roman"/>
          <w:sz w:val="26"/>
          <w:szCs w:val="26"/>
        </w:rPr>
        <w:t>212</w:t>
      </w:r>
    </w:p>
    <w:p w:rsidR="00545AD7" w:rsidRPr="004B511D" w:rsidRDefault="001231C3" w:rsidP="00545AD7">
      <w:pPr>
        <w:pStyle w:val="af0"/>
        <w:rPr>
          <w:rFonts w:ascii="Times New Roman" w:hAnsi="Times New Roman" w:cs="Times New Roman"/>
          <w:sz w:val="28"/>
          <w:szCs w:val="28"/>
        </w:rPr>
      </w:pPr>
      <w:r w:rsidRPr="00A74495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BC009B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BC009B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BC009B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BC009B">
        <w:rPr>
          <w:b/>
          <w:color w:val="000000"/>
          <w:sz w:val="28"/>
          <w:szCs w:val="28"/>
        </w:rPr>
        <w:t xml:space="preserve">за </w:t>
      </w:r>
      <w:r w:rsidR="00CD63C8">
        <w:rPr>
          <w:b/>
          <w:color w:val="000000"/>
          <w:sz w:val="28"/>
          <w:szCs w:val="28"/>
        </w:rPr>
        <w:t>девять месяцев</w:t>
      </w:r>
      <w:r w:rsidR="00E8584A" w:rsidRPr="00BC009B">
        <w:rPr>
          <w:b/>
          <w:color w:val="000000"/>
          <w:sz w:val="28"/>
          <w:szCs w:val="28"/>
        </w:rPr>
        <w:t xml:space="preserve"> </w:t>
      </w:r>
      <w:r w:rsidRPr="00BC009B">
        <w:rPr>
          <w:b/>
          <w:color w:val="000000"/>
          <w:sz w:val="28"/>
          <w:szCs w:val="28"/>
        </w:rPr>
        <w:t>201</w:t>
      </w:r>
      <w:r w:rsidR="002C1384" w:rsidRPr="00BC009B">
        <w:rPr>
          <w:b/>
          <w:color w:val="000000"/>
          <w:sz w:val="28"/>
          <w:szCs w:val="28"/>
        </w:rPr>
        <w:t>9</w:t>
      </w:r>
      <w:r w:rsidRPr="00BC009B">
        <w:rPr>
          <w:b/>
          <w:color w:val="000000"/>
          <w:sz w:val="28"/>
          <w:szCs w:val="28"/>
        </w:rPr>
        <w:t xml:space="preserve"> года</w:t>
      </w:r>
    </w:p>
    <w:p w:rsidR="005D0844" w:rsidRPr="001231C3" w:rsidRDefault="005D0844" w:rsidP="00377D58">
      <w:pPr>
        <w:suppressAutoHyphens/>
        <w:jc w:val="center"/>
        <w:rPr>
          <w:sz w:val="16"/>
          <w:szCs w:val="16"/>
          <w:lang w:eastAsia="ar-SA"/>
        </w:rPr>
      </w:pPr>
    </w:p>
    <w:p w:rsidR="001231C3" w:rsidRPr="001231C3" w:rsidRDefault="001231C3" w:rsidP="00377D58">
      <w:pPr>
        <w:suppressAutoHyphens/>
        <w:jc w:val="center"/>
        <w:rPr>
          <w:sz w:val="16"/>
          <w:szCs w:val="16"/>
          <w:lang w:eastAsia="ar-SA"/>
        </w:rPr>
      </w:pPr>
    </w:p>
    <w:p w:rsidR="00377D58" w:rsidRPr="005A1065" w:rsidRDefault="00BC3B45" w:rsidP="00866579">
      <w:pPr>
        <w:autoSpaceDE w:val="0"/>
        <w:autoSpaceDN w:val="0"/>
        <w:adjustRightInd w:val="0"/>
        <w:ind w:firstLine="709"/>
        <w:jc w:val="both"/>
      </w:pPr>
      <w:r w:rsidRPr="005A1065">
        <w:rPr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5A1065">
        <w:rPr>
          <w:lang w:eastAsia="ar-SA"/>
        </w:rPr>
        <w:t>е</w:t>
      </w:r>
      <w:r w:rsidRPr="005A1065">
        <w:rPr>
          <w:lang w:eastAsia="ar-SA"/>
        </w:rPr>
        <w:t xml:space="preserve">й 44 Положения о бюджетном  процессе в городском округе Красноуральск, утвержденного решением Думы городского округа Красноуральск от 29 </w:t>
      </w:r>
      <w:r w:rsidR="006A3683" w:rsidRPr="005A1065">
        <w:rPr>
          <w:lang w:eastAsia="ar-SA"/>
        </w:rPr>
        <w:t>сентября</w:t>
      </w:r>
      <w:r w:rsidRPr="005A1065">
        <w:rPr>
          <w:lang w:eastAsia="ar-SA"/>
        </w:rPr>
        <w:t xml:space="preserve"> 201</w:t>
      </w:r>
      <w:r w:rsidR="006A3683" w:rsidRPr="005A1065">
        <w:rPr>
          <w:lang w:eastAsia="ar-SA"/>
        </w:rPr>
        <w:t>7</w:t>
      </w:r>
      <w:r w:rsidRPr="005A1065">
        <w:rPr>
          <w:lang w:eastAsia="ar-SA"/>
        </w:rPr>
        <w:t xml:space="preserve"> года № </w:t>
      </w:r>
      <w:r w:rsidR="006A3683" w:rsidRPr="005A1065">
        <w:rPr>
          <w:lang w:eastAsia="ar-SA"/>
        </w:rPr>
        <w:t>13</w:t>
      </w:r>
      <w:r w:rsidR="00866579">
        <w:rPr>
          <w:lang w:eastAsia="ar-SA"/>
        </w:rPr>
        <w:t xml:space="preserve"> </w:t>
      </w:r>
      <w:r w:rsidR="00E8584A" w:rsidRPr="005A1065">
        <w:rPr>
          <w:lang w:eastAsia="ar-SA"/>
        </w:rPr>
        <w:t>с изменениями</w:t>
      </w:r>
      <w:r w:rsidR="00866579">
        <w:rPr>
          <w:lang w:eastAsia="ar-SA"/>
        </w:rPr>
        <w:t>,</w:t>
      </w:r>
      <w:r w:rsidR="00866579" w:rsidRPr="00866579">
        <w:t xml:space="preserve"> </w:t>
      </w:r>
      <w:r w:rsidR="00866579">
        <w:t>внесенными решениями Думы городского округа Красноуральск от 26 октября 2017 года № 35, от 25 октября 2018 года № 135</w:t>
      </w:r>
      <w:r w:rsidRPr="005A1065">
        <w:rPr>
          <w:lang w:eastAsia="ar-SA"/>
        </w:rPr>
        <w:t xml:space="preserve">, рассмотрев постановление администрации  городского округа Красноуральск от </w:t>
      </w:r>
      <w:r w:rsidR="00CD63C8" w:rsidRPr="005A1065">
        <w:rPr>
          <w:lang w:eastAsia="ar-SA"/>
        </w:rPr>
        <w:t>21</w:t>
      </w:r>
      <w:r w:rsidR="001A1F41" w:rsidRPr="005A1065">
        <w:rPr>
          <w:lang w:eastAsia="ar-SA"/>
        </w:rPr>
        <w:t xml:space="preserve"> </w:t>
      </w:r>
      <w:r w:rsidR="00CD63C8" w:rsidRPr="005A1065">
        <w:rPr>
          <w:lang w:eastAsia="ar-SA"/>
        </w:rPr>
        <w:t>октября</w:t>
      </w:r>
      <w:r w:rsidR="001A1F41" w:rsidRPr="005A1065">
        <w:rPr>
          <w:lang w:eastAsia="ar-SA"/>
        </w:rPr>
        <w:t xml:space="preserve"> </w:t>
      </w:r>
      <w:r w:rsidRPr="005A1065">
        <w:rPr>
          <w:lang w:eastAsia="ar-SA"/>
        </w:rPr>
        <w:t>201</w:t>
      </w:r>
      <w:r w:rsidR="002C1384" w:rsidRPr="005A1065">
        <w:rPr>
          <w:lang w:eastAsia="ar-SA"/>
        </w:rPr>
        <w:t>9</w:t>
      </w:r>
      <w:r w:rsidR="001A1F41" w:rsidRPr="005A1065">
        <w:rPr>
          <w:lang w:eastAsia="ar-SA"/>
        </w:rPr>
        <w:t xml:space="preserve"> года </w:t>
      </w:r>
      <w:r w:rsidRPr="005A1065">
        <w:rPr>
          <w:lang w:eastAsia="ar-SA"/>
        </w:rPr>
        <w:t xml:space="preserve">№ </w:t>
      </w:r>
      <w:r w:rsidR="00CD63C8" w:rsidRPr="005A1065">
        <w:rPr>
          <w:lang w:eastAsia="ar-SA"/>
        </w:rPr>
        <w:t>1511</w:t>
      </w:r>
      <w:r w:rsidR="002C1384" w:rsidRPr="005A1065">
        <w:rPr>
          <w:lang w:eastAsia="ar-SA"/>
        </w:rPr>
        <w:t xml:space="preserve"> </w:t>
      </w:r>
      <w:r w:rsidRPr="005A1065">
        <w:rPr>
          <w:lang w:eastAsia="ar-SA"/>
        </w:rPr>
        <w:t>«Об утверждении отч</w:t>
      </w:r>
      <w:r w:rsidR="0049657D" w:rsidRPr="005A1065">
        <w:rPr>
          <w:lang w:eastAsia="ar-SA"/>
        </w:rPr>
        <w:t>е</w:t>
      </w:r>
      <w:r w:rsidRPr="005A1065">
        <w:rPr>
          <w:lang w:eastAsia="ar-SA"/>
        </w:rPr>
        <w:t xml:space="preserve">та об исполнении бюджета городского округа Красноуральск за </w:t>
      </w:r>
      <w:r w:rsidR="00CD63C8" w:rsidRPr="005A1065">
        <w:rPr>
          <w:lang w:eastAsia="ar-SA"/>
        </w:rPr>
        <w:t>девять месяцев</w:t>
      </w:r>
      <w:r w:rsidRPr="005A1065">
        <w:rPr>
          <w:lang w:eastAsia="ar-SA"/>
        </w:rPr>
        <w:t xml:space="preserve"> 201</w:t>
      </w:r>
      <w:r w:rsidR="002C1384" w:rsidRPr="005A1065">
        <w:rPr>
          <w:lang w:eastAsia="ar-SA"/>
        </w:rPr>
        <w:t>9</w:t>
      </w:r>
      <w:r w:rsidRPr="005A1065">
        <w:rPr>
          <w:lang w:eastAsia="ar-SA"/>
        </w:rPr>
        <w:t xml:space="preserve"> года», Дума городского округа Красноуральск</w:t>
      </w:r>
      <w:bookmarkStart w:id="1" w:name="_GoBack"/>
      <w:bookmarkEnd w:id="1"/>
    </w:p>
    <w:p w:rsidR="00BC3B45" w:rsidRPr="00BC009B" w:rsidRDefault="00BC3B45" w:rsidP="00BC3B45">
      <w:pPr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BC009B" w:rsidRDefault="00F32EC8" w:rsidP="004B248E">
      <w:pPr>
        <w:suppressAutoHyphens/>
        <w:ind w:firstLine="709"/>
        <w:jc w:val="center"/>
        <w:rPr>
          <w:b/>
          <w:bCs/>
          <w:sz w:val="10"/>
          <w:szCs w:val="10"/>
          <w:lang w:eastAsia="ar-SA"/>
        </w:rPr>
      </w:pPr>
    </w:p>
    <w:p w:rsidR="005A1065" w:rsidRDefault="0049657D" w:rsidP="005A1065">
      <w:pPr>
        <w:pStyle w:val="af6"/>
        <w:numPr>
          <w:ilvl w:val="0"/>
          <w:numId w:val="34"/>
        </w:numPr>
        <w:tabs>
          <w:tab w:val="left" w:pos="709"/>
          <w:tab w:val="left" w:pos="1134"/>
        </w:tabs>
        <w:ind w:left="142" w:firstLine="567"/>
        <w:jc w:val="both"/>
      </w:pPr>
      <w:r w:rsidRPr="005A1065">
        <w:t xml:space="preserve">Принять к сведению </w:t>
      </w:r>
      <w:r w:rsidR="00866579">
        <w:t>о</w:t>
      </w:r>
      <w:r w:rsidRPr="005A1065">
        <w:t xml:space="preserve">тчет об </w:t>
      </w:r>
      <w:r w:rsidR="00BC009B" w:rsidRPr="005A1065">
        <w:t>исполнении бюджета</w:t>
      </w:r>
      <w:r w:rsidRPr="005A1065">
        <w:t xml:space="preserve"> городского округа Красноуральск за </w:t>
      </w:r>
      <w:r w:rsidR="00CD63C8" w:rsidRPr="005A1065">
        <w:t>девять месяцев</w:t>
      </w:r>
      <w:r w:rsidRPr="005A1065">
        <w:t xml:space="preserve"> </w:t>
      </w:r>
      <w:r w:rsidR="00BC009B" w:rsidRPr="005A1065">
        <w:t>2019 года</w:t>
      </w:r>
      <w:r w:rsidRPr="005A1065">
        <w:t xml:space="preserve"> по доходам в сумме </w:t>
      </w:r>
      <w:r w:rsidR="00CD63C8" w:rsidRPr="005A1065">
        <w:t>816 286 387,05</w:t>
      </w:r>
      <w:r w:rsidR="00BC009B" w:rsidRPr="005A1065">
        <w:t xml:space="preserve"> рублей</w:t>
      </w:r>
      <w:r w:rsidRPr="005A1065">
        <w:t xml:space="preserve">, по расходам в сумме </w:t>
      </w:r>
      <w:r w:rsidR="00CD63C8" w:rsidRPr="005A1065">
        <w:t xml:space="preserve">865 161 940,76 </w:t>
      </w:r>
      <w:r w:rsidRPr="005A1065">
        <w:t xml:space="preserve">рублей, с дефицитом </w:t>
      </w:r>
      <w:r w:rsidR="00E8584A" w:rsidRPr="005A1065">
        <w:t xml:space="preserve">в сумме </w:t>
      </w:r>
      <w:r w:rsidR="00CD63C8" w:rsidRPr="005A1065">
        <w:t>48 875 553,71</w:t>
      </w:r>
      <w:r w:rsidRPr="005A1065">
        <w:t xml:space="preserve"> рублей.</w:t>
      </w:r>
      <w:r w:rsidR="001A1F41" w:rsidRPr="005A1065">
        <w:t xml:space="preserve"> </w:t>
      </w:r>
      <w:r w:rsidR="00CD63C8" w:rsidRPr="005A1065">
        <w:tab/>
      </w:r>
    </w:p>
    <w:p w:rsidR="00CD63C8" w:rsidRPr="005A1065" w:rsidRDefault="00CD63C8" w:rsidP="005A1065">
      <w:pPr>
        <w:pStyle w:val="af6"/>
        <w:numPr>
          <w:ilvl w:val="0"/>
          <w:numId w:val="34"/>
        </w:numPr>
        <w:tabs>
          <w:tab w:val="left" w:pos="709"/>
          <w:tab w:val="left" w:pos="1134"/>
        </w:tabs>
        <w:ind w:left="142" w:firstLine="567"/>
        <w:jc w:val="both"/>
      </w:pPr>
      <w:r w:rsidRPr="005A1065">
        <w:t>Администрации городского округа Красноуральск:</w:t>
      </w:r>
    </w:p>
    <w:p w:rsidR="00CD63C8" w:rsidRPr="005A1065" w:rsidRDefault="00CD63C8" w:rsidP="005A1065">
      <w:pPr>
        <w:pStyle w:val="af6"/>
        <w:numPr>
          <w:ilvl w:val="1"/>
          <w:numId w:val="39"/>
        </w:numPr>
        <w:tabs>
          <w:tab w:val="left" w:pos="1134"/>
        </w:tabs>
      </w:pPr>
      <w:r w:rsidRPr="005A1065">
        <w:t>обеспечить исполнение доходной части местного бюджета;</w:t>
      </w:r>
    </w:p>
    <w:p w:rsidR="00CD63C8" w:rsidRPr="005A1065" w:rsidRDefault="00CD63C8" w:rsidP="005A1065">
      <w:pPr>
        <w:pStyle w:val="af6"/>
        <w:numPr>
          <w:ilvl w:val="1"/>
          <w:numId w:val="39"/>
        </w:numPr>
        <w:tabs>
          <w:tab w:val="left" w:pos="1134"/>
        </w:tabs>
        <w:ind w:left="142" w:firstLine="567"/>
        <w:jc w:val="both"/>
      </w:pPr>
      <w:r w:rsidRPr="005A1065">
        <w:t>обеспечить контроль за целевым и эффективным использованием средств местного бюджета;</w:t>
      </w:r>
    </w:p>
    <w:p w:rsidR="00CD63C8" w:rsidRPr="005A1065" w:rsidRDefault="00CD63C8" w:rsidP="005A1065">
      <w:pPr>
        <w:pStyle w:val="af6"/>
        <w:numPr>
          <w:ilvl w:val="1"/>
          <w:numId w:val="39"/>
        </w:numPr>
        <w:tabs>
          <w:tab w:val="left" w:pos="1134"/>
        </w:tabs>
        <w:ind w:left="142" w:firstLine="567"/>
        <w:jc w:val="both"/>
      </w:pPr>
      <w:r w:rsidRPr="005A1065">
        <w:t>не допускать увеличения расходных обязательств местного бюджета до конца финансового года;</w:t>
      </w:r>
    </w:p>
    <w:p w:rsidR="00CD63C8" w:rsidRPr="005A1065" w:rsidRDefault="00CD63C8" w:rsidP="005A1065">
      <w:pPr>
        <w:pStyle w:val="af6"/>
        <w:numPr>
          <w:ilvl w:val="1"/>
          <w:numId w:val="39"/>
        </w:numPr>
        <w:tabs>
          <w:tab w:val="left" w:pos="1134"/>
        </w:tabs>
        <w:jc w:val="both"/>
      </w:pPr>
      <w:r w:rsidRPr="005A1065">
        <w:t>принять меры к недопущению роста кредиторской задолженности в 2019 году;</w:t>
      </w:r>
    </w:p>
    <w:p w:rsidR="00CD63C8" w:rsidRPr="005A1065" w:rsidRDefault="00CD63C8" w:rsidP="005A1065">
      <w:pPr>
        <w:pStyle w:val="af6"/>
        <w:numPr>
          <w:ilvl w:val="1"/>
          <w:numId w:val="39"/>
        </w:numPr>
        <w:tabs>
          <w:tab w:val="left" w:pos="1134"/>
        </w:tabs>
        <w:ind w:left="142" w:firstLine="567"/>
        <w:jc w:val="both"/>
      </w:pPr>
      <w:r w:rsidRPr="005A1065"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услуг;</w:t>
      </w:r>
    </w:p>
    <w:p w:rsidR="00CD63C8" w:rsidRPr="005A1065" w:rsidRDefault="00CD63C8" w:rsidP="005A1065">
      <w:pPr>
        <w:pStyle w:val="af6"/>
        <w:numPr>
          <w:ilvl w:val="1"/>
          <w:numId w:val="39"/>
        </w:numPr>
        <w:tabs>
          <w:tab w:val="left" w:pos="1134"/>
        </w:tabs>
        <w:jc w:val="both"/>
      </w:pPr>
      <w:r w:rsidRPr="005A1065">
        <w:t>осуществлять мероприятия по оптимизации расходов бюджета в 201</w:t>
      </w:r>
      <w:r w:rsidR="00A9544F" w:rsidRPr="005A1065">
        <w:t>9</w:t>
      </w:r>
      <w:r w:rsidRPr="005A1065">
        <w:t xml:space="preserve"> году.</w:t>
      </w:r>
    </w:p>
    <w:p w:rsidR="001231C3" w:rsidRPr="005A1065" w:rsidRDefault="001231C3" w:rsidP="005A1065">
      <w:pPr>
        <w:pStyle w:val="af6"/>
        <w:numPr>
          <w:ilvl w:val="0"/>
          <w:numId w:val="39"/>
        </w:numPr>
        <w:tabs>
          <w:tab w:val="left" w:pos="1134"/>
        </w:tabs>
        <w:ind w:left="142" w:firstLine="567"/>
        <w:jc w:val="both"/>
        <w:rPr>
          <w:bCs/>
        </w:rPr>
      </w:pPr>
      <w:r w:rsidRPr="005A1065">
        <w:rPr>
          <w:bCs/>
        </w:rPr>
        <w:t>Настоящее решение вступает в силу на следующий день после его официального опубликования.</w:t>
      </w:r>
    </w:p>
    <w:p w:rsidR="001231C3" w:rsidRPr="005A1065" w:rsidRDefault="001231C3" w:rsidP="005A1065">
      <w:pPr>
        <w:pStyle w:val="af6"/>
        <w:numPr>
          <w:ilvl w:val="0"/>
          <w:numId w:val="39"/>
        </w:numPr>
        <w:tabs>
          <w:tab w:val="left" w:pos="1134"/>
        </w:tabs>
        <w:ind w:left="142" w:firstLine="567"/>
        <w:jc w:val="both"/>
        <w:rPr>
          <w:bCs/>
        </w:rPr>
      </w:pPr>
      <w:r w:rsidRPr="005A1065">
        <w:rPr>
          <w:bCs/>
        </w:rPr>
        <w:t>О</w:t>
      </w:r>
      <w:r w:rsidRPr="005A1065">
        <w:t>публиковать н</w:t>
      </w:r>
      <w:r w:rsidRPr="005A1065">
        <w:rPr>
          <w:bCs/>
        </w:rPr>
        <w:t>астоящее решение в газете «Красноуральский рабочий» и разместить на официальном сайте</w:t>
      </w:r>
      <w:r w:rsidRPr="005A1065">
        <w:t xml:space="preserve"> Думы городского округа Красноуральск в информационно-телекоммуникационной сети Интернет (</w:t>
      </w:r>
      <w:hyperlink r:id="rId9" w:history="1">
        <w:r w:rsidRPr="005A1065">
          <w:rPr>
            <w:rStyle w:val="ab"/>
            <w:color w:val="auto"/>
            <w:u w:val="none"/>
            <w:lang w:val="en-US"/>
          </w:rPr>
          <w:t>www</w:t>
        </w:r>
        <w:r w:rsidRPr="005A1065">
          <w:rPr>
            <w:rStyle w:val="ab"/>
            <w:color w:val="auto"/>
            <w:u w:val="none"/>
          </w:rPr>
          <w:t>.</w:t>
        </w:r>
        <w:r w:rsidRPr="005A1065">
          <w:rPr>
            <w:rStyle w:val="ab"/>
            <w:color w:val="auto"/>
            <w:u w:val="none"/>
            <w:lang w:val="en-US"/>
          </w:rPr>
          <w:t>duma</w:t>
        </w:r>
        <w:r w:rsidRPr="005A1065">
          <w:rPr>
            <w:rStyle w:val="ab"/>
            <w:color w:val="auto"/>
            <w:u w:val="none"/>
          </w:rPr>
          <w:t>krur.ru</w:t>
        </w:r>
      </w:hyperlink>
      <w:r w:rsidRPr="005A1065">
        <w:t>).</w:t>
      </w:r>
    </w:p>
    <w:p w:rsidR="00377D58" w:rsidRPr="005A1065" w:rsidRDefault="00D33716" w:rsidP="005A1065">
      <w:pPr>
        <w:pStyle w:val="af6"/>
        <w:numPr>
          <w:ilvl w:val="0"/>
          <w:numId w:val="39"/>
        </w:numPr>
        <w:tabs>
          <w:tab w:val="left" w:pos="426"/>
          <w:tab w:val="left" w:pos="1134"/>
        </w:tabs>
        <w:ind w:left="142" w:firstLine="567"/>
        <w:jc w:val="both"/>
      </w:pPr>
      <w:r w:rsidRPr="005A1065">
        <w:t>Контроль исполнения настоящего решения возложить на постоянную комиссию по экономической политике и бюджету (В.В. Грибов).</w:t>
      </w:r>
      <w:r w:rsidR="00A74495" w:rsidRPr="005A1065">
        <w:t xml:space="preserve"> </w:t>
      </w:r>
    </w:p>
    <w:p w:rsidR="00A74495" w:rsidRDefault="00A74495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 А.В. Медведев</w:t>
      </w: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545AD7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>городского округа Красноуральск                                                       Д.Н. Кузьминых</w:t>
      </w:r>
    </w:p>
    <w:sectPr w:rsidR="00545AD7" w:rsidSect="005A1065">
      <w:headerReference w:type="even" r:id="rId10"/>
      <w:headerReference w:type="default" r:id="rId11"/>
      <w:footerReference w:type="default" r:id="rId12"/>
      <w:pgSz w:w="11906" w:h="16838"/>
      <w:pgMar w:top="851" w:right="566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0B1" w:rsidRDefault="003130B1">
      <w:r>
        <w:separator/>
      </w:r>
    </w:p>
  </w:endnote>
  <w:endnote w:type="continuationSeparator" w:id="0">
    <w:p w:rsidR="003130B1" w:rsidRDefault="0031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0B1" w:rsidRDefault="003130B1">
      <w:r>
        <w:separator/>
      </w:r>
    </w:p>
  </w:footnote>
  <w:footnote w:type="continuationSeparator" w:id="0">
    <w:p w:rsidR="003130B1" w:rsidRDefault="00313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73412A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829816"/>
      <w:docPartObj>
        <w:docPartGallery w:val="Page Numbers (Top of Page)"/>
        <w:docPartUnique/>
      </w:docPartObj>
    </w:sdtPr>
    <w:sdtEndPr/>
    <w:sdtContent>
      <w:p w:rsidR="008F4186" w:rsidRDefault="0073412A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8665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50A29"/>
    <w:multiLevelType w:val="hybridMultilevel"/>
    <w:tmpl w:val="B91ABCA4"/>
    <w:lvl w:ilvl="0" w:tplc="4112B78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27F2D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5F07F4"/>
    <w:multiLevelType w:val="hybridMultilevel"/>
    <w:tmpl w:val="A8F08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90EC0"/>
    <w:multiLevelType w:val="hybridMultilevel"/>
    <w:tmpl w:val="FCCA5BFA"/>
    <w:lvl w:ilvl="0" w:tplc="8B2A71EC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2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B10AB9"/>
    <w:multiLevelType w:val="hybridMultilevel"/>
    <w:tmpl w:val="39968974"/>
    <w:lvl w:ilvl="0" w:tplc="C930EA8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AFE26D9"/>
    <w:multiLevelType w:val="multilevel"/>
    <w:tmpl w:val="06123D98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>
    <w:nsid w:val="58E16779"/>
    <w:multiLevelType w:val="multilevel"/>
    <w:tmpl w:val="2438DF88"/>
    <w:lvl w:ilvl="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9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7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7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31"/>
  </w:num>
  <w:num w:numId="10">
    <w:abstractNumId w:val="35"/>
  </w:num>
  <w:num w:numId="11">
    <w:abstractNumId w:val="30"/>
  </w:num>
  <w:num w:numId="12">
    <w:abstractNumId w:val="17"/>
  </w:num>
  <w:num w:numId="13">
    <w:abstractNumId w:val="14"/>
  </w:num>
  <w:num w:numId="14">
    <w:abstractNumId w:val="29"/>
  </w:num>
  <w:num w:numId="15">
    <w:abstractNumId w:val="10"/>
  </w:num>
  <w:num w:numId="16">
    <w:abstractNumId w:val="38"/>
  </w:num>
  <w:num w:numId="17">
    <w:abstractNumId w:val="26"/>
  </w:num>
  <w:num w:numId="18">
    <w:abstractNumId w:val="36"/>
  </w:num>
  <w:num w:numId="19">
    <w:abstractNumId w:val="19"/>
  </w:num>
  <w:num w:numId="20">
    <w:abstractNumId w:val="11"/>
  </w:num>
  <w:num w:numId="21">
    <w:abstractNumId w:val="34"/>
  </w:num>
  <w:num w:numId="22">
    <w:abstractNumId w:val="22"/>
  </w:num>
  <w:num w:numId="23">
    <w:abstractNumId w:val="25"/>
  </w:num>
  <w:num w:numId="24">
    <w:abstractNumId w:val="33"/>
  </w:num>
  <w:num w:numId="25">
    <w:abstractNumId w:val="18"/>
  </w:num>
  <w:num w:numId="26">
    <w:abstractNumId w:val="1"/>
  </w:num>
  <w:num w:numId="27">
    <w:abstractNumId w:val="20"/>
  </w:num>
  <w:num w:numId="28">
    <w:abstractNumId w:val="13"/>
  </w:num>
  <w:num w:numId="29">
    <w:abstractNumId w:val="37"/>
  </w:num>
  <w:num w:numId="30">
    <w:abstractNumId w:val="12"/>
  </w:num>
  <w:num w:numId="31">
    <w:abstractNumId w:val="24"/>
  </w:num>
  <w:num w:numId="32">
    <w:abstractNumId w:val="15"/>
  </w:num>
  <w:num w:numId="33">
    <w:abstractNumId w:val="6"/>
  </w:num>
  <w:num w:numId="34">
    <w:abstractNumId w:val="28"/>
  </w:num>
  <w:num w:numId="35">
    <w:abstractNumId w:val="16"/>
  </w:num>
  <w:num w:numId="36">
    <w:abstractNumId w:val="0"/>
  </w:num>
  <w:num w:numId="37">
    <w:abstractNumId w:val="5"/>
  </w:num>
  <w:num w:numId="38">
    <w:abstractNumId w:val="8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C2"/>
    <w:rsid w:val="00021394"/>
    <w:rsid w:val="000215C8"/>
    <w:rsid w:val="00022A93"/>
    <w:rsid w:val="00023889"/>
    <w:rsid w:val="00024A00"/>
    <w:rsid w:val="00025E3D"/>
    <w:rsid w:val="00031E87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1C80"/>
    <w:rsid w:val="001231C3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24B4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C1384"/>
    <w:rsid w:val="002D15C3"/>
    <w:rsid w:val="002E26E9"/>
    <w:rsid w:val="002F0EF7"/>
    <w:rsid w:val="002F411A"/>
    <w:rsid w:val="003101F3"/>
    <w:rsid w:val="003130B1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1065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F239F"/>
    <w:rsid w:val="005F40D8"/>
    <w:rsid w:val="005F604A"/>
    <w:rsid w:val="00601D58"/>
    <w:rsid w:val="0060593F"/>
    <w:rsid w:val="00605C3D"/>
    <w:rsid w:val="00606DD3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D5F76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66579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06C8"/>
    <w:rsid w:val="009F4674"/>
    <w:rsid w:val="009F6776"/>
    <w:rsid w:val="00A07BE9"/>
    <w:rsid w:val="00A1393A"/>
    <w:rsid w:val="00A140B6"/>
    <w:rsid w:val="00A17DEB"/>
    <w:rsid w:val="00A2014C"/>
    <w:rsid w:val="00A203E3"/>
    <w:rsid w:val="00A264C6"/>
    <w:rsid w:val="00A26B43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544F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009B"/>
    <w:rsid w:val="00BC18F9"/>
    <w:rsid w:val="00BC1A06"/>
    <w:rsid w:val="00BC3B45"/>
    <w:rsid w:val="00BC7B92"/>
    <w:rsid w:val="00BD1B27"/>
    <w:rsid w:val="00BD76FA"/>
    <w:rsid w:val="00BD7A2B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D63C8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584A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AE6232-4049-44AC-859F-E0DF93A4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08472-AD7A-4FE4-8514-232E2326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2639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3</cp:revision>
  <cp:lastPrinted>2019-10-30T10:46:00Z</cp:lastPrinted>
  <dcterms:created xsi:type="dcterms:W3CDTF">2019-11-28T10:04:00Z</dcterms:created>
  <dcterms:modified xsi:type="dcterms:W3CDTF">2019-11-28T10:09:00Z</dcterms:modified>
</cp:coreProperties>
</file>